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Titolo o breve descrizione dell'appalto (</w:t>
            </w:r>
            <w:r w:rsidRPr="00B34195">
              <w:rPr>
                <w:rFonts w:ascii="Arial" w:hAnsi="Arial" w:cs="Arial"/>
                <w:color w:val="auto"/>
                <w:sz w:val="14"/>
                <w:szCs w:val="14"/>
              </w:rPr>
              <w:footnoteReference w:id="4"/>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B34195" w:rsidRDefault="0093645A" w:rsidP="00977D82">
            <w:pPr>
              <w:ind w:right="141"/>
              <w:jc w:val="both"/>
              <w:rPr>
                <w:rFonts w:ascii="Arial" w:hAnsi="Arial" w:cs="Arial"/>
                <w:color w:val="auto"/>
                <w:sz w:val="14"/>
                <w:szCs w:val="14"/>
              </w:rPr>
            </w:pPr>
            <w:r w:rsidRPr="0093645A">
              <w:rPr>
                <w:rFonts w:ascii="Arial" w:hAnsi="Arial" w:cs="Arial"/>
                <w:color w:val="auto"/>
                <w:sz w:val="14"/>
                <w:szCs w:val="14"/>
              </w:rPr>
              <w:t xml:space="preserve">Affidamento diretto del </w:t>
            </w:r>
            <w:r w:rsidR="00DE1F1F">
              <w:rPr>
                <w:rFonts w:ascii="Arial" w:hAnsi="Arial" w:cs="Arial"/>
                <w:color w:val="auto"/>
                <w:sz w:val="14"/>
                <w:szCs w:val="14"/>
              </w:rPr>
              <w:t xml:space="preserve">servizio </w:t>
            </w:r>
            <w:r w:rsidR="00977D82" w:rsidRPr="00977D82">
              <w:rPr>
                <w:rFonts w:ascii="Arial" w:hAnsi="Arial" w:cs="Arial"/>
                <w:b/>
                <w:color w:val="auto"/>
                <w:sz w:val="14"/>
                <w:szCs w:val="14"/>
              </w:rPr>
              <w:t>“Piano operativo della Regione del Veneto per il sostegno della natalità e della genitorialità nell’ambito delle competenze sociali dei Consultori Familiari” (DGR 1426/2021, DDR 68/2021, DDG 887/2022) – Servizio di “</w:t>
            </w:r>
            <w:r w:rsidR="00977D82" w:rsidRPr="00977D82">
              <w:rPr>
                <w:rFonts w:ascii="Arial" w:hAnsi="Arial" w:cs="Arial"/>
                <w:b/>
                <w:i/>
                <w:color w:val="auto"/>
                <w:sz w:val="14"/>
                <w:szCs w:val="14"/>
              </w:rPr>
              <w:t>consulenza e presa in carico del singolo e della coppia nelle problematiche relazionali, educative e personali durante il ciclo di vita</w:t>
            </w:r>
            <w:r w:rsidR="00977D82" w:rsidRPr="00977D82">
              <w:rPr>
                <w:rFonts w:ascii="Arial" w:hAnsi="Arial" w:cs="Arial"/>
                <w:b/>
                <w:color w:val="auto"/>
                <w:sz w:val="14"/>
                <w:szCs w:val="14"/>
              </w:rPr>
              <w:t xml:space="preserve">” </w:t>
            </w:r>
            <w:r w:rsidR="00DE1F1F" w:rsidRPr="00DE1F1F">
              <w:rPr>
                <w:rFonts w:ascii="Arial" w:hAnsi="Arial" w:cs="Arial"/>
                <w:b/>
                <w:color w:val="auto"/>
                <w:sz w:val="14"/>
                <w:szCs w:val="14"/>
              </w:rPr>
              <w:t>“</w:t>
            </w:r>
          </w:p>
        </w:tc>
      </w:tr>
      <w:tr w:rsidR="00A23B3E" w:rsidTr="00532D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Numero di riferimento attribuito al fascicolo dall'amministrazione aggiudicatrice o ente aggiudicatore (ove esistente) (</w:t>
            </w:r>
            <w:r w:rsidRPr="00B34195">
              <w:rPr>
                <w:color w:val="auto"/>
                <w:sz w:val="14"/>
                <w:szCs w:val="14"/>
              </w:rPr>
              <w:footnoteReference w:id="5"/>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930438" w:rsidRPr="00930438" w:rsidRDefault="00B34195" w:rsidP="00930438">
            <w:pPr>
              <w:rPr>
                <w:rFonts w:ascii="Arial" w:hAnsi="Arial" w:cs="Arial"/>
                <w:b/>
                <w:color w:val="auto"/>
                <w:sz w:val="14"/>
                <w:szCs w:val="14"/>
              </w:rPr>
            </w:pPr>
            <w:r w:rsidRPr="00532D98">
              <w:rPr>
                <w:rFonts w:ascii="Arial" w:hAnsi="Arial" w:cs="Arial"/>
                <w:color w:val="auto"/>
                <w:sz w:val="14"/>
                <w:szCs w:val="14"/>
              </w:rPr>
              <w:t xml:space="preserve">GARA N. </w:t>
            </w:r>
            <w:r w:rsidR="00C92E1B">
              <w:rPr>
                <w:rFonts w:ascii="Arial" w:hAnsi="Arial" w:cs="Arial"/>
                <w:color w:val="auto"/>
                <w:sz w:val="14"/>
                <w:szCs w:val="14"/>
              </w:rPr>
              <w:t>2022-229-BAS</w:t>
            </w:r>
            <w:bookmarkStart w:id="0" w:name="_GoBack"/>
            <w:bookmarkEnd w:id="0"/>
          </w:p>
          <w:p w:rsidR="00930438" w:rsidRPr="00930438" w:rsidRDefault="00930438" w:rsidP="00930438">
            <w:pPr>
              <w:rPr>
                <w:rFonts w:ascii="Arial" w:hAnsi="Arial" w:cs="Arial"/>
                <w:color w:val="auto"/>
                <w:sz w:val="14"/>
                <w:szCs w:val="14"/>
              </w:rPr>
            </w:pPr>
          </w:p>
          <w:p w:rsidR="00A23B3E" w:rsidRPr="00B34195" w:rsidRDefault="00A23B3E" w:rsidP="00B97437">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977D82">
            <w:pPr>
              <w:rPr>
                <w:color w:val="auto"/>
              </w:rPr>
            </w:pPr>
            <w:r>
              <w:rPr>
                <w:rFonts w:ascii="Arial" w:hAnsi="Arial" w:cs="Arial"/>
                <w:color w:val="auto"/>
                <w:sz w:val="14"/>
                <w:szCs w:val="14"/>
              </w:rPr>
              <w:t>…</w:t>
            </w:r>
            <w:r w:rsidR="00B34195" w:rsidRPr="008D0DC1">
              <w:rPr>
                <w:rFonts w:ascii="Arial" w:hAnsi="Arial" w:cs="Arial"/>
                <w:color w:val="auto"/>
                <w:sz w:val="14"/>
                <w:szCs w:val="14"/>
              </w:rPr>
              <w:t xml:space="preserve">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C92E1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017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133C7"/>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676F1"/>
    <w:rsid w:val="00384132"/>
    <w:rsid w:val="003A443E"/>
    <w:rsid w:val="003B3636"/>
    <w:rsid w:val="003D5F5A"/>
    <w:rsid w:val="003E4739"/>
    <w:rsid w:val="003E60D1"/>
    <w:rsid w:val="003E7810"/>
    <w:rsid w:val="004234D1"/>
    <w:rsid w:val="00437E7C"/>
    <w:rsid w:val="00486811"/>
    <w:rsid w:val="004A340D"/>
    <w:rsid w:val="004B421C"/>
    <w:rsid w:val="00516CEA"/>
    <w:rsid w:val="00530276"/>
    <w:rsid w:val="005309A4"/>
    <w:rsid w:val="00532D98"/>
    <w:rsid w:val="00562F3C"/>
    <w:rsid w:val="0058406C"/>
    <w:rsid w:val="005B3B08"/>
    <w:rsid w:val="005C49E6"/>
    <w:rsid w:val="005E2955"/>
    <w:rsid w:val="00611597"/>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0438"/>
    <w:rsid w:val="00934658"/>
    <w:rsid w:val="0093645A"/>
    <w:rsid w:val="009644B4"/>
    <w:rsid w:val="0096714E"/>
    <w:rsid w:val="00977D82"/>
    <w:rsid w:val="009E204E"/>
    <w:rsid w:val="009F1511"/>
    <w:rsid w:val="009F2D2E"/>
    <w:rsid w:val="00A23B3E"/>
    <w:rsid w:val="00A305A0"/>
    <w:rsid w:val="00A30CBB"/>
    <w:rsid w:val="00A46950"/>
    <w:rsid w:val="00AA2252"/>
    <w:rsid w:val="00AA5F93"/>
    <w:rsid w:val="00AD7C8F"/>
    <w:rsid w:val="00AE5CFF"/>
    <w:rsid w:val="00AF6499"/>
    <w:rsid w:val="00B32C28"/>
    <w:rsid w:val="00B34195"/>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2E1B"/>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1F1F"/>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 w:val="00FF52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74A6C27B"/>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9D55D-75B8-4D6B-8080-B9FCD3E1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6409</Words>
  <Characters>36532</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42856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21</cp:revision>
  <cp:lastPrinted>2021-04-19T10:37:00Z</cp:lastPrinted>
  <dcterms:created xsi:type="dcterms:W3CDTF">2019-03-28T13:35:00Z</dcterms:created>
  <dcterms:modified xsi:type="dcterms:W3CDTF">2022-09-06T10:18:00Z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